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C07" w:rsidRDefault="00EF7C07" w:rsidP="00EF7C07">
      <w:pPr>
        <w:ind w:left="5664" w:firstLine="708"/>
        <w:jc w:val="center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 xml:space="preserve">Приложение № </w:t>
      </w:r>
      <w:r w:rsidR="006A68F7">
        <w:rPr>
          <w:rFonts w:ascii="Times New Roman" w:hAnsi="Times New Roman"/>
          <w:i/>
          <w:szCs w:val="28"/>
        </w:rPr>
        <w:t>3</w:t>
      </w:r>
    </w:p>
    <w:p w:rsidR="00EF7C07" w:rsidRDefault="00EF7C07" w:rsidP="00EF7C07">
      <w:pPr>
        <w:ind w:left="5664" w:firstLine="708"/>
        <w:jc w:val="center"/>
        <w:rPr>
          <w:rFonts w:ascii="Times New Roman" w:hAnsi="Times New Roman"/>
          <w:b/>
          <w:szCs w:val="28"/>
        </w:rPr>
      </w:pPr>
    </w:p>
    <w:p w:rsidR="00EF7C07" w:rsidRDefault="00EF7C07" w:rsidP="00EF7C07">
      <w:pPr>
        <w:widowControl w:val="0"/>
        <w:ind w:firstLine="567"/>
        <w:jc w:val="center"/>
        <w:rPr>
          <w:rFonts w:ascii="Times New Roman" w:hAnsi="Times New Roman"/>
          <w:b/>
          <w:bCs/>
          <w:snapToGrid w:val="0"/>
          <w:w w:val="100"/>
          <w:szCs w:val="28"/>
        </w:rPr>
      </w:pPr>
      <w:proofErr w:type="gramStart"/>
      <w:r>
        <w:rPr>
          <w:rFonts w:ascii="Times New Roman" w:hAnsi="Times New Roman"/>
          <w:b/>
          <w:bCs/>
          <w:snapToGrid w:val="0"/>
          <w:w w:val="100"/>
          <w:szCs w:val="28"/>
        </w:rPr>
        <w:t>П</w:t>
      </w:r>
      <w:proofErr w:type="gramEnd"/>
      <w:r>
        <w:rPr>
          <w:rFonts w:ascii="Times New Roman" w:hAnsi="Times New Roman"/>
          <w:b/>
          <w:bCs/>
          <w:snapToGrid w:val="0"/>
          <w:w w:val="100"/>
          <w:szCs w:val="28"/>
        </w:rPr>
        <w:t xml:space="preserve"> Е Р Е Ч Е Н Ь</w:t>
      </w:r>
    </w:p>
    <w:p w:rsidR="00EF7C07" w:rsidRDefault="00EF7C07" w:rsidP="00EF7C07">
      <w:pPr>
        <w:widowControl w:val="0"/>
        <w:jc w:val="center"/>
        <w:rPr>
          <w:rFonts w:ascii="Times New Roman" w:hAnsi="Times New Roman"/>
          <w:b/>
          <w:bCs/>
          <w:snapToGrid w:val="0"/>
          <w:w w:val="100"/>
          <w:szCs w:val="28"/>
        </w:rPr>
      </w:pPr>
      <w:r>
        <w:rPr>
          <w:rFonts w:ascii="Times New Roman" w:hAnsi="Times New Roman"/>
          <w:b/>
          <w:bCs/>
          <w:snapToGrid w:val="0"/>
          <w:w w:val="100"/>
          <w:szCs w:val="28"/>
        </w:rPr>
        <w:t>работ с неблагоприятными условиями труда, на которых</w:t>
      </w:r>
    </w:p>
    <w:p w:rsidR="00EF7C07" w:rsidRDefault="00EF7C07" w:rsidP="00EF7C07">
      <w:pPr>
        <w:widowControl w:val="0"/>
        <w:jc w:val="center"/>
        <w:rPr>
          <w:rFonts w:ascii="Times New Roman" w:hAnsi="Times New Roman"/>
          <w:b/>
          <w:bCs/>
          <w:snapToGrid w:val="0"/>
          <w:w w:val="100"/>
          <w:szCs w:val="28"/>
        </w:rPr>
      </w:pPr>
      <w:r>
        <w:rPr>
          <w:rFonts w:ascii="Times New Roman" w:hAnsi="Times New Roman"/>
          <w:b/>
          <w:bCs/>
          <w:snapToGrid w:val="0"/>
          <w:w w:val="100"/>
          <w:szCs w:val="28"/>
        </w:rPr>
        <w:t>устанавливаются доплаты рабочим, специалистам и служащим с тяжелыми и вредными условиями труда</w:t>
      </w:r>
    </w:p>
    <w:p w:rsidR="00EF7C07" w:rsidRDefault="00EF7C07" w:rsidP="00EF7C07">
      <w:pPr>
        <w:widowControl w:val="0"/>
        <w:ind w:firstLine="567"/>
        <w:rPr>
          <w:rFonts w:ascii="Times New Roman" w:hAnsi="Times New Roman"/>
          <w:b/>
          <w:bCs/>
          <w:snapToGrid w:val="0"/>
          <w:w w:val="100"/>
          <w:szCs w:val="28"/>
        </w:rPr>
      </w:pPr>
    </w:p>
    <w:p w:rsidR="00EF7C07" w:rsidRDefault="00EF7C07" w:rsidP="00EF7C07">
      <w:pPr>
        <w:widowControl w:val="0"/>
        <w:jc w:val="center"/>
        <w:rPr>
          <w:rFonts w:ascii="Times New Roman" w:hAnsi="Times New Roman"/>
          <w:b/>
          <w:bCs/>
          <w:snapToGrid w:val="0"/>
          <w:w w:val="100"/>
          <w:szCs w:val="28"/>
        </w:rPr>
      </w:pPr>
      <w:r>
        <w:rPr>
          <w:rFonts w:ascii="Times New Roman" w:hAnsi="Times New Roman"/>
          <w:b/>
          <w:bCs/>
          <w:snapToGrid w:val="0"/>
          <w:w w:val="100"/>
          <w:szCs w:val="28"/>
        </w:rPr>
        <w:t xml:space="preserve">Виды работ с тяжелыми и вредными условиями труда, </w:t>
      </w:r>
    </w:p>
    <w:p w:rsidR="00EF7C07" w:rsidRDefault="00EF7C07" w:rsidP="00EF7C07">
      <w:pPr>
        <w:widowControl w:val="0"/>
        <w:jc w:val="center"/>
        <w:rPr>
          <w:rFonts w:ascii="Times New Roman" w:hAnsi="Times New Roman"/>
          <w:b/>
          <w:bCs/>
          <w:snapToGrid w:val="0"/>
          <w:w w:val="100"/>
          <w:szCs w:val="28"/>
        </w:rPr>
      </w:pPr>
      <w:proofErr w:type="gramStart"/>
      <w:r>
        <w:rPr>
          <w:rFonts w:ascii="Times New Roman" w:hAnsi="Times New Roman"/>
          <w:b/>
          <w:bCs/>
          <w:snapToGrid w:val="0"/>
          <w:w w:val="100"/>
          <w:szCs w:val="28"/>
        </w:rPr>
        <w:t>на которых устанавливаются доплаты до 12 процентов.</w:t>
      </w:r>
      <w:proofErr w:type="gramEnd"/>
    </w:p>
    <w:p w:rsidR="00EF7C07" w:rsidRDefault="00EF7C07" w:rsidP="00EF7C07">
      <w:pPr>
        <w:widowControl w:val="0"/>
        <w:rPr>
          <w:rFonts w:ascii="Times New Roman" w:hAnsi="Times New Roman"/>
          <w:b/>
          <w:bCs/>
          <w:snapToGrid w:val="0"/>
          <w:w w:val="100"/>
          <w:szCs w:val="28"/>
        </w:rPr>
      </w:pPr>
    </w:p>
    <w:p w:rsidR="00EF7C07" w:rsidRDefault="00EF7C07" w:rsidP="007A1027">
      <w:pPr>
        <w:widowControl w:val="0"/>
        <w:ind w:firstLine="567"/>
        <w:jc w:val="both"/>
        <w:rPr>
          <w:rFonts w:ascii="Times New Roman" w:hAnsi="Times New Roman"/>
          <w:snapToGrid w:val="0"/>
          <w:w w:val="100"/>
          <w:szCs w:val="28"/>
        </w:rPr>
      </w:pPr>
      <w:r>
        <w:rPr>
          <w:rFonts w:ascii="Times New Roman" w:hAnsi="Times New Roman"/>
          <w:snapToGrid w:val="0"/>
          <w:w w:val="100"/>
          <w:szCs w:val="28"/>
        </w:rPr>
        <w:t>1</w:t>
      </w:r>
      <w:r w:rsidR="00E452DB">
        <w:rPr>
          <w:rFonts w:ascii="Times New Roman" w:hAnsi="Times New Roman"/>
          <w:snapToGrid w:val="0"/>
          <w:w w:val="100"/>
          <w:szCs w:val="28"/>
        </w:rPr>
        <w:t>.1.</w:t>
      </w:r>
      <w:r>
        <w:rPr>
          <w:rFonts w:ascii="Times New Roman" w:hAnsi="Times New Roman"/>
          <w:snapToGrid w:val="0"/>
          <w:w w:val="100"/>
          <w:szCs w:val="28"/>
        </w:rPr>
        <w:t xml:space="preserve"> </w:t>
      </w:r>
      <w:r w:rsidR="00E452DB">
        <w:rPr>
          <w:rFonts w:ascii="Times New Roman" w:hAnsi="Times New Roman"/>
          <w:snapToGrid w:val="0"/>
          <w:w w:val="100"/>
          <w:szCs w:val="28"/>
        </w:rPr>
        <w:t>Все виды работ, выполняемые в учебно-воспитательных учреждениях при переводе их на особый санитарно-эпидемиологический режим работы.</w:t>
      </w:r>
    </w:p>
    <w:p w:rsidR="00EF7C07" w:rsidRDefault="00EF7C07" w:rsidP="00EF7C07">
      <w:pPr>
        <w:widowControl w:val="0"/>
        <w:ind w:firstLine="567"/>
        <w:jc w:val="both"/>
        <w:rPr>
          <w:rFonts w:ascii="Times New Roman" w:hAnsi="Times New Roman"/>
          <w:snapToGrid w:val="0"/>
          <w:w w:val="100"/>
          <w:szCs w:val="28"/>
        </w:rPr>
      </w:pPr>
      <w:r>
        <w:rPr>
          <w:rFonts w:ascii="Times New Roman" w:hAnsi="Times New Roman"/>
          <w:snapToGrid w:val="0"/>
          <w:w w:val="100"/>
          <w:szCs w:val="28"/>
        </w:rPr>
        <w:t>1.</w:t>
      </w:r>
      <w:r w:rsidR="00E452DB">
        <w:rPr>
          <w:rFonts w:ascii="Times New Roman" w:hAnsi="Times New Roman"/>
          <w:snapToGrid w:val="0"/>
          <w:w w:val="100"/>
          <w:szCs w:val="28"/>
        </w:rPr>
        <w:t>2.</w:t>
      </w:r>
      <w:r>
        <w:rPr>
          <w:rFonts w:ascii="Times New Roman" w:hAnsi="Times New Roman"/>
          <w:snapToGrid w:val="0"/>
          <w:w w:val="100"/>
          <w:szCs w:val="28"/>
        </w:rPr>
        <w:t xml:space="preserve"> Работы по стирке белья вручную с использованием моющих и дезинфицирующих средств. </w:t>
      </w:r>
    </w:p>
    <w:p w:rsidR="00EF7C07" w:rsidRDefault="00EF7C07" w:rsidP="00EF7C07">
      <w:pPr>
        <w:widowControl w:val="0"/>
        <w:ind w:firstLine="567"/>
        <w:jc w:val="both"/>
        <w:rPr>
          <w:rFonts w:ascii="Times New Roman" w:hAnsi="Times New Roman"/>
          <w:snapToGrid w:val="0"/>
          <w:w w:val="100"/>
          <w:szCs w:val="28"/>
        </w:rPr>
      </w:pPr>
      <w:r>
        <w:rPr>
          <w:rFonts w:ascii="Times New Roman" w:hAnsi="Times New Roman"/>
          <w:snapToGrid w:val="0"/>
          <w:w w:val="100"/>
          <w:szCs w:val="28"/>
        </w:rPr>
        <w:t>1.</w:t>
      </w:r>
      <w:r w:rsidR="00010B64">
        <w:rPr>
          <w:rFonts w:ascii="Times New Roman" w:hAnsi="Times New Roman"/>
          <w:snapToGrid w:val="0"/>
          <w:w w:val="100"/>
          <w:szCs w:val="28"/>
        </w:rPr>
        <w:t>3</w:t>
      </w:r>
      <w:r>
        <w:rPr>
          <w:rFonts w:ascii="Times New Roman" w:hAnsi="Times New Roman"/>
          <w:snapToGrid w:val="0"/>
          <w:w w:val="100"/>
          <w:szCs w:val="28"/>
        </w:rPr>
        <w:t xml:space="preserve">. Работы по хлорированию воды, с приготовлением дезинфицирующих растворов, а также с их применением. </w:t>
      </w:r>
    </w:p>
    <w:p w:rsidR="00EF7C07" w:rsidRDefault="00EF7C07" w:rsidP="00EF7C07">
      <w:pPr>
        <w:widowControl w:val="0"/>
        <w:ind w:firstLine="567"/>
        <w:jc w:val="both"/>
        <w:rPr>
          <w:rFonts w:ascii="Times New Roman" w:hAnsi="Times New Roman"/>
          <w:snapToGrid w:val="0"/>
          <w:w w:val="100"/>
          <w:szCs w:val="28"/>
        </w:rPr>
      </w:pPr>
      <w:r>
        <w:rPr>
          <w:rFonts w:ascii="Times New Roman" w:hAnsi="Times New Roman"/>
          <w:snapToGrid w:val="0"/>
          <w:w w:val="100"/>
          <w:szCs w:val="28"/>
        </w:rPr>
        <w:t xml:space="preserve">1.4. Работа за дисплеями ЭВМ. </w:t>
      </w:r>
    </w:p>
    <w:p w:rsidR="00EF7C07" w:rsidRDefault="00EF7C07" w:rsidP="00EF7C07">
      <w:pPr>
        <w:widowControl w:val="0"/>
        <w:tabs>
          <w:tab w:val="left" w:pos="8080"/>
        </w:tabs>
        <w:ind w:firstLine="567"/>
        <w:jc w:val="both"/>
        <w:rPr>
          <w:rFonts w:ascii="Times New Roman" w:hAnsi="Times New Roman"/>
          <w:snapToGrid w:val="0"/>
          <w:w w:val="100"/>
          <w:szCs w:val="28"/>
        </w:rPr>
      </w:pPr>
      <w:r>
        <w:rPr>
          <w:rFonts w:ascii="Times New Roman" w:hAnsi="Times New Roman"/>
          <w:snapToGrid w:val="0"/>
          <w:w w:val="100"/>
          <w:szCs w:val="28"/>
        </w:rPr>
        <w:t>1.</w:t>
      </w:r>
      <w:r w:rsidR="00DB2FE3">
        <w:rPr>
          <w:rFonts w:ascii="Times New Roman" w:hAnsi="Times New Roman"/>
          <w:snapToGrid w:val="0"/>
          <w:w w:val="100"/>
          <w:szCs w:val="28"/>
        </w:rPr>
        <w:t>5</w:t>
      </w:r>
      <w:r w:rsidR="0045012B">
        <w:rPr>
          <w:rFonts w:ascii="Times New Roman" w:hAnsi="Times New Roman"/>
          <w:snapToGrid w:val="0"/>
          <w:w w:val="100"/>
          <w:szCs w:val="28"/>
        </w:rPr>
        <w:t>.</w:t>
      </w:r>
      <w:bookmarkStart w:id="0" w:name="_GoBack"/>
      <w:bookmarkEnd w:id="0"/>
      <w:r>
        <w:rPr>
          <w:rFonts w:ascii="Times New Roman" w:hAnsi="Times New Roman"/>
          <w:snapToGrid w:val="0"/>
          <w:w w:val="100"/>
          <w:szCs w:val="28"/>
        </w:rPr>
        <w:t xml:space="preserve"> </w:t>
      </w:r>
      <w:proofErr w:type="gramStart"/>
      <w:r>
        <w:rPr>
          <w:rFonts w:ascii="Times New Roman" w:hAnsi="Times New Roman"/>
          <w:snapToGrid w:val="0"/>
          <w:w w:val="100"/>
          <w:szCs w:val="28"/>
        </w:rPr>
        <w:t>Контроль за</w:t>
      </w:r>
      <w:proofErr w:type="gramEnd"/>
      <w:r>
        <w:rPr>
          <w:rFonts w:ascii="Times New Roman" w:hAnsi="Times New Roman"/>
          <w:snapToGrid w:val="0"/>
          <w:w w:val="100"/>
          <w:szCs w:val="28"/>
        </w:rPr>
        <w:t xml:space="preserve"> безопасным производством вышеназванных работ с тяжелыми и вредными условиями труда.</w:t>
      </w:r>
    </w:p>
    <w:p w:rsidR="00EF7C07" w:rsidRDefault="00EF7C07" w:rsidP="00EF7C07">
      <w:pPr>
        <w:widowControl w:val="0"/>
        <w:tabs>
          <w:tab w:val="left" w:pos="8080"/>
        </w:tabs>
        <w:ind w:firstLine="567"/>
        <w:jc w:val="both"/>
        <w:rPr>
          <w:rFonts w:ascii="Times New Roman" w:hAnsi="Times New Roman"/>
          <w:b/>
          <w:snapToGrid w:val="0"/>
          <w:w w:val="100"/>
          <w:szCs w:val="28"/>
        </w:rPr>
      </w:pPr>
    </w:p>
    <w:p w:rsidR="00EF7C07" w:rsidRDefault="00EF7C07" w:rsidP="00EF7C07">
      <w:pPr>
        <w:widowControl w:val="0"/>
        <w:tabs>
          <w:tab w:val="left" w:pos="8080"/>
        </w:tabs>
        <w:ind w:firstLine="567"/>
        <w:jc w:val="both"/>
        <w:rPr>
          <w:rFonts w:ascii="Times New Roman" w:hAnsi="Times New Roman"/>
          <w:b/>
          <w:snapToGrid w:val="0"/>
          <w:w w:val="100"/>
          <w:szCs w:val="28"/>
        </w:rPr>
      </w:pPr>
      <w:r>
        <w:rPr>
          <w:rFonts w:ascii="Times New Roman" w:hAnsi="Times New Roman"/>
          <w:b/>
          <w:snapToGrid w:val="0"/>
          <w:w w:val="100"/>
          <w:szCs w:val="28"/>
        </w:rPr>
        <w:t xml:space="preserve">Основание: Приложение № 2 к приказу </w:t>
      </w:r>
      <w:proofErr w:type="spellStart"/>
      <w:r>
        <w:rPr>
          <w:rFonts w:ascii="Times New Roman" w:hAnsi="Times New Roman"/>
          <w:b/>
          <w:snapToGrid w:val="0"/>
          <w:w w:val="100"/>
          <w:szCs w:val="28"/>
        </w:rPr>
        <w:t>Гособразования</w:t>
      </w:r>
      <w:proofErr w:type="spellEnd"/>
      <w:r>
        <w:rPr>
          <w:rFonts w:ascii="Times New Roman" w:hAnsi="Times New Roman"/>
          <w:b/>
          <w:snapToGrid w:val="0"/>
          <w:w w:val="100"/>
          <w:szCs w:val="28"/>
        </w:rPr>
        <w:t xml:space="preserve"> СССР от 20.08.1990г.  № 579.</w:t>
      </w:r>
    </w:p>
    <w:p w:rsidR="00EF7C07" w:rsidRDefault="00EF7C07" w:rsidP="00EF7C07">
      <w:pPr>
        <w:pStyle w:val="1"/>
        <w:spacing w:before="0" w:after="0"/>
        <w:rPr>
          <w:rFonts w:ascii="Times New Roman" w:hAnsi="Times New Roman"/>
          <w:color w:val="000000"/>
          <w:w w:val="100"/>
          <w:sz w:val="28"/>
          <w:szCs w:val="28"/>
        </w:rPr>
      </w:pPr>
    </w:p>
    <w:sectPr w:rsidR="00EF7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_Benguia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317F0"/>
    <w:multiLevelType w:val="hybridMultilevel"/>
    <w:tmpl w:val="907C790C"/>
    <w:lvl w:ilvl="0" w:tplc="0C92A01A">
      <w:start w:val="4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B04"/>
    <w:rsid w:val="00010B64"/>
    <w:rsid w:val="0045012B"/>
    <w:rsid w:val="00557392"/>
    <w:rsid w:val="006A68F7"/>
    <w:rsid w:val="00761AA9"/>
    <w:rsid w:val="007A1027"/>
    <w:rsid w:val="009B6B04"/>
    <w:rsid w:val="00DB2FE3"/>
    <w:rsid w:val="00E452DB"/>
    <w:rsid w:val="00E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07"/>
    <w:pPr>
      <w:spacing w:after="0" w:line="240" w:lineRule="auto"/>
    </w:pPr>
    <w:rPr>
      <w:rFonts w:ascii="AG_Benguiat" w:eastAsia="Times New Roman" w:hAnsi="AG_Benguiat" w:cs="Times New Roman"/>
      <w:w w:val="90"/>
      <w:sz w:val="28"/>
      <w:szCs w:val="20"/>
      <w:effect w:val="antsBlack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7C0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F7C07"/>
    <w:rPr>
      <w:rFonts w:ascii="Cambria" w:eastAsia="Times New Roman" w:hAnsi="Cambria" w:cs="Times New Roman"/>
      <w:b/>
      <w:bCs/>
      <w:w w:val="90"/>
      <w:kern w:val="32"/>
      <w:sz w:val="32"/>
      <w:szCs w:val="32"/>
      <w:effect w:val="antsBlack"/>
      <w:lang w:val="x-none" w:eastAsia="x-none"/>
    </w:rPr>
  </w:style>
  <w:style w:type="paragraph" w:styleId="a3">
    <w:name w:val="Body Text Indent"/>
    <w:basedOn w:val="a"/>
    <w:link w:val="a4"/>
    <w:semiHidden/>
    <w:unhideWhenUsed/>
    <w:rsid w:val="00EF7C07"/>
    <w:pPr>
      <w:ind w:firstLine="851"/>
      <w:jc w:val="both"/>
    </w:pPr>
    <w:rPr>
      <w:rFonts w:ascii="Times New Roman" w:hAnsi="Times New Roman"/>
      <w:sz w:val="32"/>
      <w:lang w:val="x-none"/>
    </w:rPr>
  </w:style>
  <w:style w:type="character" w:customStyle="1" w:styleId="a4">
    <w:name w:val="Основной текст с отступом Знак"/>
    <w:basedOn w:val="a0"/>
    <w:link w:val="a3"/>
    <w:semiHidden/>
    <w:rsid w:val="00EF7C07"/>
    <w:rPr>
      <w:rFonts w:ascii="Times New Roman" w:eastAsia="Times New Roman" w:hAnsi="Times New Roman" w:cs="Times New Roman"/>
      <w:w w:val="90"/>
      <w:sz w:val="32"/>
      <w:szCs w:val="20"/>
      <w:effect w:val="antsBlack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07"/>
    <w:pPr>
      <w:spacing w:after="0" w:line="240" w:lineRule="auto"/>
    </w:pPr>
    <w:rPr>
      <w:rFonts w:ascii="AG_Benguiat" w:eastAsia="Times New Roman" w:hAnsi="AG_Benguiat" w:cs="Times New Roman"/>
      <w:w w:val="90"/>
      <w:sz w:val="28"/>
      <w:szCs w:val="20"/>
      <w:effect w:val="antsBlack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7C0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F7C07"/>
    <w:rPr>
      <w:rFonts w:ascii="Cambria" w:eastAsia="Times New Roman" w:hAnsi="Cambria" w:cs="Times New Roman"/>
      <w:b/>
      <w:bCs/>
      <w:w w:val="90"/>
      <w:kern w:val="32"/>
      <w:sz w:val="32"/>
      <w:szCs w:val="32"/>
      <w:effect w:val="antsBlack"/>
      <w:lang w:val="x-none" w:eastAsia="x-none"/>
    </w:rPr>
  </w:style>
  <w:style w:type="paragraph" w:styleId="a3">
    <w:name w:val="Body Text Indent"/>
    <w:basedOn w:val="a"/>
    <w:link w:val="a4"/>
    <w:semiHidden/>
    <w:unhideWhenUsed/>
    <w:rsid w:val="00EF7C07"/>
    <w:pPr>
      <w:ind w:firstLine="851"/>
      <w:jc w:val="both"/>
    </w:pPr>
    <w:rPr>
      <w:rFonts w:ascii="Times New Roman" w:hAnsi="Times New Roman"/>
      <w:sz w:val="32"/>
      <w:lang w:val="x-none"/>
    </w:rPr>
  </w:style>
  <w:style w:type="character" w:customStyle="1" w:styleId="a4">
    <w:name w:val="Основной текст с отступом Знак"/>
    <w:basedOn w:val="a0"/>
    <w:link w:val="a3"/>
    <w:semiHidden/>
    <w:rsid w:val="00EF7C07"/>
    <w:rPr>
      <w:rFonts w:ascii="Times New Roman" w:eastAsia="Times New Roman" w:hAnsi="Times New Roman" w:cs="Times New Roman"/>
      <w:w w:val="90"/>
      <w:sz w:val="32"/>
      <w:szCs w:val="20"/>
      <w:effect w:val="antsBlack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</dc:creator>
  <cp:keywords/>
  <dc:description/>
  <cp:lastModifiedBy>НАДЕЖДА</cp:lastModifiedBy>
  <cp:revision>6</cp:revision>
  <cp:lastPrinted>2021-04-01T07:47:00Z</cp:lastPrinted>
  <dcterms:created xsi:type="dcterms:W3CDTF">2021-03-18T09:52:00Z</dcterms:created>
  <dcterms:modified xsi:type="dcterms:W3CDTF">2021-04-01T07:47:00Z</dcterms:modified>
</cp:coreProperties>
</file>